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34"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All'Egr. Sig. Presidente </w:t>
      </w:r>
    </w:p>
    <w:p w:rsidR="00000000" w:rsidDel="00000000" w:rsidP="00000000" w:rsidRDefault="00000000" w:rsidRPr="00000000" w14:paraId="0000000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UNIONE MONTANA VALLE VARAITA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before="268" w:line="240" w:lineRule="auto"/>
        <w:ind w:left="0" w:right="125"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Piazza Guglielmo Marconi n.5 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29" w:hanging="2"/>
        <w:jc w:val="right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feffff" w:val="clear"/>
          <w:rtl w:val="0"/>
        </w:rPr>
        <w:t xml:space="preserve">12020 Frassino (CN)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36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Il sottoscritto ………………………………………….….</w:t>
        <w:tab/>
        <w:t xml:space="preserve">nato a …………………….…… </w:t>
      </w:r>
    </w:p>
    <w:p w:rsidR="00000000" w:rsidDel="00000000" w:rsidP="00000000" w:rsidRDefault="00000000" w:rsidRPr="00000000" w14:paraId="0000000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36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il ……....…. residente in ……………………Via /Fraz. …………..………………………..</w:t>
      </w:r>
    </w:p>
    <w:p w:rsidR="00000000" w:rsidDel="00000000" w:rsidP="00000000" w:rsidRDefault="00000000" w:rsidRPr="00000000" w14:paraId="0000000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36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Tel. ……………… Ma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effff" w:val="clear"/>
          <w:rtl w:val="0"/>
        </w:rPr>
        <w:t xml:space="preserve">il……………………………….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Cod. Fiscale ………………………., P.IVA ……………………in conformità alla vigente normativa approvata dall'Organo Rappresentativo in vigore sul territorio dell’Unione Montana Valle Varaita in merito al Bando: </w:t>
      </w:r>
    </w:p>
    <w:p w:rsidR="00000000" w:rsidDel="00000000" w:rsidP="00000000" w:rsidRDefault="00000000" w:rsidRPr="00000000" w14:paraId="0000000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0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effff" w:val="clear"/>
          <w:rtl w:val="0"/>
        </w:rPr>
        <w:t xml:space="preserve">"INTERVENTI  DI PULIZIA NEI CASTAGNETI DA FRUTTO anno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effff" w:val="clear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effff" w:val="clear"/>
          <w:rtl w:val="0"/>
        </w:rPr>
        <w:t xml:space="preserve">/202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shd w:fill="feffff" w:val="clear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shd w:fill="feffff" w:val="clear"/>
          <w:rtl w:val="0"/>
        </w:rPr>
        <w:t xml:space="preserve">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3312"/>
          <w:tab w:val="left" w:pos="4678"/>
          <w:tab w:val="left" w:pos="5031"/>
        </w:tabs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0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color w:val="000000"/>
          <w:sz w:val="24"/>
          <w:szCs w:val="24"/>
          <w:u w:val="single"/>
          <w:shd w:fill="feffff" w:val="clear"/>
          <w:rtl w:val="0"/>
        </w:rPr>
        <w:t xml:space="preserve">RIVOLGE ISTANZA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  <w:u w:val="single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allo scopo di ottenere le agevolazioni previste dalla citata normativa. A tal fine dichiara: </w:t>
      </w:r>
    </w:p>
    <w:p w:rsidR="00000000" w:rsidDel="00000000" w:rsidP="00000000" w:rsidRDefault="00000000" w:rsidRPr="00000000" w14:paraId="0000000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non avere presentato altra istanza di contributo per lo stesso intervento, contributi regionali, statali o di altri Enti. </w:t>
      </w:r>
    </w:p>
    <w:p w:rsidR="00000000" w:rsidDel="00000000" w:rsidP="00000000" w:rsidRDefault="00000000" w:rsidRPr="00000000" w14:paraId="0000001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intervenire in qualità di ………………………………....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shd w:fill="feffff" w:val="clear"/>
          <w:rtl w:val="0"/>
        </w:rPr>
        <w:t xml:space="preserve">nei seguenti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appezzamenti (Allega Dichiarazione sostitutiva dell’Atto di Notorietà ai sensi del D.P.R. 28 dicembre 2000, n. 445): </w:t>
      </w:r>
    </w:p>
    <w:p w:rsidR="00000000" w:rsidDel="00000000" w:rsidP="00000000" w:rsidRDefault="00000000" w:rsidRPr="00000000" w14:paraId="0000001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12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1"/>
        <w:tblW w:w="11058.0" w:type="dxa"/>
        <w:jc w:val="left"/>
        <w:tblInd w:w="-88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9"/>
        <w:gridCol w:w="850"/>
        <w:gridCol w:w="992"/>
        <w:gridCol w:w="1842"/>
        <w:gridCol w:w="748"/>
        <w:gridCol w:w="708"/>
        <w:gridCol w:w="4499"/>
        <w:tblGridChange w:id="0">
          <w:tblGrid>
            <w:gridCol w:w="1419"/>
            <w:gridCol w:w="850"/>
            <w:gridCol w:w="992"/>
            <w:gridCol w:w="1842"/>
            <w:gridCol w:w="748"/>
            <w:gridCol w:w="708"/>
            <w:gridCol w:w="4499"/>
          </w:tblGrid>
        </w:tblGridChange>
      </w:tblGrid>
      <w:tr>
        <w:trPr>
          <w:cantSplit w:val="0"/>
          <w:trHeight w:val="128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Comune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Foglio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Mappale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Superficie del castagneto oggetto di contributo </w:t>
              <w:br w:type="textWrapping"/>
              <w:t xml:space="preserve">(indi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6"/>
                <w:szCs w:val="16"/>
                <w:rtl w:val="0"/>
              </w:rPr>
              <w:t xml:space="preserve">care la superficie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giornate piemontesi)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Varietà</w:t>
              <w:br w:type="textWrapping"/>
              <w:t xml:space="preserve">(E= “Europeo”;</w:t>
              <w:br w:type="textWrapping"/>
              <w:t xml:space="preserve">G= “Ibridi euro-giapponesi”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Note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16"/>
                <w:szCs w:val="16"/>
                <w:rtl w:val="0"/>
              </w:rPr>
              <w:t xml:space="preserve">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hanging="2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1" w:right="81" w:hanging="3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shd w:fill="feffff" w:val="clear"/>
          <w:rtl w:val="0"/>
        </w:rPr>
        <w:t xml:space="preserve">Quadro riepilogativo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1" w:right="81" w:hanging="3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  <w:shd w:fill="feffff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234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410"/>
        <w:gridCol w:w="5824"/>
        <w:tblGridChange w:id="0">
          <w:tblGrid>
            <w:gridCol w:w="3410"/>
            <w:gridCol w:w="5824"/>
          </w:tblGrid>
        </w:tblGridChange>
      </w:tblGrid>
      <w:tr>
        <w:trPr>
          <w:cantSplit w:val="0"/>
          <w:trHeight w:val="22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right="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effff" w:val="clear"/>
                <w:rtl w:val="0"/>
              </w:rPr>
              <w:t xml:space="preserve">Varietà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right="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effff" w:val="clear"/>
                <w:rtl w:val="0"/>
              </w:rPr>
              <w:t xml:space="preserve">Superficie TOTALE dei castagneti oggetto di contributo</w:t>
              <w:br w:type="textWrapping"/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shd w:fill="feffff" w:val="clear"/>
                <w:rtl w:val="0"/>
              </w:rPr>
              <w:t xml:space="preserve">Indicare la superficie in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shd w:fill="feffff" w:val="clear"/>
                <w:rtl w:val="0"/>
              </w:rPr>
              <w:t xml:space="preserve">Giornate piemontesi)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6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right="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shd w:fill="feffff" w:val="clear"/>
                <w:rtl w:val="0"/>
              </w:rPr>
              <w:t xml:space="preserve">Europeo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right="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right="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shd w:fill="feffff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shd w:fill="feffff" w:val="clear"/>
                <w:rtl w:val="0"/>
              </w:rPr>
              <w:t xml:space="preserve">Ibrido euro-giapponese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4678"/>
              </w:tabs>
              <w:spacing w:after="0" w:line="240" w:lineRule="auto"/>
              <w:ind w:left="0" w:right="81" w:hanging="2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shd w:fill="feffff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Il sottoscritto dichiara inoltre dichiara :</w:t>
      </w:r>
    </w:p>
    <w:p w:rsidR="00000000" w:rsidDel="00000000" w:rsidP="00000000" w:rsidRDefault="00000000" w:rsidRPr="00000000" w14:paraId="0000009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di essere coltivatore diretto, ovvero di svolgere l’attività agricola come occupazione principale, come definito dalla DGR 15-4452 del 22.12.2016;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7175" cy="142875"/>
                <wp:effectExtent b="0" l="0" r="0" t="0"/>
                <wp:wrapNone/>
                <wp:docPr id="104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7175" cy="142875"/>
                <wp:effectExtent b="0" l="0" r="0" t="0"/>
                <wp:wrapNone/>
                <wp:docPr id="1047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che le piante di castagno da frutto presenti sulle particelle indicate nella tabella precedente appartengono a varietà locali;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7175" cy="142875"/>
                <wp:effectExtent b="0" l="0" r="0" t="0"/>
                <wp:wrapNone/>
                <wp:docPr id="104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7175" cy="142875"/>
                <wp:effectExtent b="0" l="0" r="0" t="0"/>
                <wp:wrapNone/>
                <wp:docPr id="1046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             che l'intervento è proposto da: giovane (persona di età compresa tra 18 e 41 anni non compiuti) oppure società nelle quali almeno il 50% dei soci (del capitale sociale detenuto nel caso di società di capitali) sia costituito da giovani di età inferiore ai 41 anni compiuti;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57175" cy="142875"/>
                <wp:effectExtent b="0" l="0" r="0" t="0"/>
                <wp:wrapNone/>
                <wp:docPr id="104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25400</wp:posOffset>
                </wp:positionV>
                <wp:extent cx="257175" cy="142875"/>
                <wp:effectExtent b="0" l="0" r="0" t="0"/>
                <wp:wrapNone/>
                <wp:docPr id="104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              che la  domanda è presentata da un’impresa agricole a prevalente partecipazione femminile (vedasi regolamento bando);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7175" cy="142875"/>
                <wp:effectExtent b="0" l="0" r="0" t="0"/>
                <wp:wrapNone/>
                <wp:docPr id="104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1700" y="3722850"/>
                          <a:ext cx="2286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57175" cy="142875"/>
                <wp:effectExtent b="0" l="0" r="0" t="0"/>
                <wp:wrapNone/>
                <wp:docPr id="1044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7175" cy="1428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1" w:hanging="2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Il sottoscritto dichiara inoltre e sottoscrive: </w:t>
      </w:r>
    </w:p>
    <w:p w:rsidR="00000000" w:rsidDel="00000000" w:rsidP="00000000" w:rsidRDefault="00000000" w:rsidRPr="00000000" w14:paraId="0000009C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non aver beneficiato, né di voler beneficiare per la stessa iniziativa, di altre provvidenze; </w:t>
      </w:r>
    </w:p>
    <w:p w:rsidR="00000000" w:rsidDel="00000000" w:rsidP="00000000" w:rsidRDefault="00000000" w:rsidRPr="00000000" w14:paraId="0000009D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sollevare l’Unione Montana Valle Varaita da ogni responsabilità derivante da danni che, per effetto dell'esecuzione delle opere e dell'esercizio dei macchinari, dovessero essere arrecati a persone o a beni pubblici o privati; </w:t>
      </w:r>
    </w:p>
    <w:p w:rsidR="00000000" w:rsidDel="00000000" w:rsidP="00000000" w:rsidRDefault="00000000" w:rsidRPr="00000000" w14:paraId="0000009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impegnarsi a compiere tutte le operazioni nei modi e nei tempi concordati, avendo cura di informare tempestivamente gli Uffici dell’Unione, qualora non si potesse dar atto a quanto stabilito; </w:t>
      </w:r>
    </w:p>
    <w:p w:rsidR="00000000" w:rsidDel="00000000" w:rsidP="00000000" w:rsidRDefault="00000000" w:rsidRPr="00000000" w14:paraId="000000A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sollevare l’Unione Montana Valle Varaita da ogni responsabilità nei confronti degli aventi causa a qualsiasi titolo. </w:t>
      </w:r>
    </w:p>
    <w:p w:rsidR="00000000" w:rsidDel="00000000" w:rsidP="00000000" w:rsidRDefault="00000000" w:rsidRPr="00000000" w14:paraId="000000A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di impegnarsi a realizzare i lavori entro il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11 novembre 202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nei modi concordati,</w:t>
      </w:r>
    </w:p>
    <w:p w:rsidR="00000000" w:rsidDel="00000000" w:rsidP="00000000" w:rsidRDefault="00000000" w:rsidRPr="00000000" w14:paraId="000000A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avendo cura di informare tempestivamente gli Uffici dell’Unione, qualora non si potesse dar atto a quanto stabilito;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tabs>
          <w:tab w:val="left" w:pos="4678"/>
        </w:tabs>
        <w:spacing w:after="0" w:line="240" w:lineRule="auto"/>
        <w:ind w:left="0" w:right="85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effff" w:val="clear"/>
        <w:spacing w:after="0" w:line="360" w:lineRule="auto"/>
        <w:ind w:left="0" w:right="79" w:hanging="2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di richiedere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l’erogazione del contributo assegnato con 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shd w:fill="feffff" w:val="clear"/>
          <w:rtl w:val="0"/>
        </w:rPr>
        <w:t xml:space="preserve">ccreditamento sul seguente IBAN 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lì, …………………………….</w:t>
      </w:r>
    </w:p>
    <w:p w:rsidR="00000000" w:rsidDel="00000000" w:rsidP="00000000" w:rsidRDefault="00000000" w:rsidRPr="00000000" w14:paraId="000000A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FIRMA</w:t>
      </w:r>
    </w:p>
    <w:p w:rsidR="00000000" w:rsidDel="00000000" w:rsidP="00000000" w:rsidRDefault="00000000" w:rsidRPr="00000000" w14:paraId="000000A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ab/>
        <w:tab/>
        <w:tab/>
        <w:tab/>
        <w:tab/>
        <w:tab/>
        <w:tab/>
        <w:tab/>
        <w:tab/>
        <w:t xml:space="preserve">…………………………… </w:t>
      </w:r>
    </w:p>
    <w:p w:rsidR="00000000" w:rsidDel="00000000" w:rsidP="00000000" w:rsidRDefault="00000000" w:rsidRPr="00000000" w14:paraId="000000A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Allega infine la copia fotostatica dei seguenti documenti (obbligatori):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Dichiarazione sostitutiva dell’Atto di Notorietà ai sensi del D.P.R. 28 dicembre 2000, n. 445 circa il titolo di possesso dei terreni;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hanging="2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Carta d’identità del richiedente.</w:t>
      </w:r>
    </w:p>
    <w:p w:rsidR="00000000" w:rsidDel="00000000" w:rsidP="00000000" w:rsidRDefault="00000000" w:rsidRPr="00000000" w14:paraId="000000A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3"/>
          <w:szCs w:val="23"/>
          <w:rtl w:val="0"/>
        </w:rPr>
        <w:t xml:space="preserve">Informativa ai sensi dell’art. 13 del Regolamento europeo 679/2016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Il Titolare del Trattamento dei suoi dati personali eventualmente forniti sarà l’UNIONE MONTANA VALLE VARAITA, responsabile nei suoi confronti del legittimo e corretto uso dei suoi dati personali e che potrà contattare per qualsiasi informazione o richiesta ai seguenti recapiti sopra indicati </w:t>
      </w:r>
    </w:p>
    <w:p w:rsidR="00000000" w:rsidDel="00000000" w:rsidP="00000000" w:rsidRDefault="00000000" w:rsidRPr="00000000" w14:paraId="000000B2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Il Titolare del Trattamento UNIONE MONTANA VALLE VARAITA. ha nominato come Responsabile della Protezione dei Dati l'Avv. Gabriele Carazza che potrà contattare ai seguenti recapiti:</w:t>
      </w:r>
    </w:p>
    <w:p w:rsidR="00000000" w:rsidDel="00000000" w:rsidP="00000000" w:rsidRDefault="00000000" w:rsidRPr="00000000" w14:paraId="000000B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23"/>
        <w:gridCol w:w="4320"/>
        <w:tblGridChange w:id="0">
          <w:tblGrid>
            <w:gridCol w:w="5023"/>
            <w:gridCol w:w="432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E-mail</w:t>
            </w:r>
          </w:p>
        </w:tc>
        <w:tc>
          <w:tcPr/>
          <w:p w:rsidR="00000000" w:rsidDel="00000000" w:rsidP="00000000" w:rsidRDefault="00000000" w:rsidRPr="00000000" w14:paraId="000000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gabrielecarazza@yahoo.it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PEC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gabriele.carazza@ordineavvocatimondovi.eu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Tel.</w:t>
            </w:r>
          </w:p>
        </w:tc>
        <w:tc>
          <w:tcPr/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0174552181</w:t>
            </w:r>
          </w:p>
        </w:tc>
      </w:tr>
    </w:tbl>
    <w:p w:rsidR="00000000" w:rsidDel="00000000" w:rsidP="00000000" w:rsidRDefault="00000000" w:rsidRPr="00000000" w14:paraId="000000B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3"/>
          <w:szCs w:val="23"/>
          <w:rtl w:val="0"/>
        </w:rPr>
        <w:t xml:space="preserve">I Suoi dati personali sono raccolti e trattati per le finalità riportate di seguito insieme alla base giuridica di riferimento:</w:t>
      </w:r>
    </w:p>
    <w:p w:rsidR="00000000" w:rsidDel="00000000" w:rsidP="00000000" w:rsidRDefault="00000000" w:rsidRPr="00000000" w14:paraId="000000B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3" w:lineRule="auto"/>
        <w:ind w:left="0" w:hanging="2"/>
        <w:jc w:val="both"/>
        <w:rPr>
          <w:rFonts w:ascii="Times New Roman" w:cs="Times New Roman" w:eastAsia="Times New Roman" w:hAnsi="Times New Roman"/>
          <w:color w:val="000000"/>
          <w:sz w:val="23"/>
          <w:szCs w:val="23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45.0" w:type="dxa"/>
        <w:jc w:val="left"/>
        <w:tblInd w:w="25.0" w:type="dxa"/>
        <w:tblLayout w:type="fixed"/>
        <w:tblLook w:val="0000"/>
      </w:tblPr>
      <w:tblGrid>
        <w:gridCol w:w="3165"/>
        <w:gridCol w:w="3390"/>
        <w:gridCol w:w="3090"/>
        <w:tblGridChange w:id="0">
          <w:tblGrid>
            <w:gridCol w:w="3165"/>
            <w:gridCol w:w="3390"/>
            <w:gridCol w:w="3090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Finalità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Dati trattati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Base Giuridica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4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Partecipazione a bando pulizia castagneti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Nominativo, indirizzo o altri elementi di identificazione personale desumibili dalle documentazioni allegate alla domanda; proprietà e/o disponibilità terreni,  coordinate bancarie.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28.0" w:type="dxa"/>
              <w:bottom w:w="0.0" w:type="dxa"/>
              <w:right w:w="28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0" w:hanging="2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Norma Unione Europea (GDPR 2016/679)</w:t>
            </w:r>
          </w:p>
        </w:tc>
      </w:tr>
      <w:tr>
        <w:trPr>
          <w:cantSplit w:val="0"/>
          <w:tblHeader w:val="0"/>
        </w:trPr>
        <w:tc>
          <w:tcPr>
            <w:gridSpan w:val="3"/>
            <w:tcMar>
              <w:top w:w="0.0" w:type="dxa"/>
              <w:left w:w="28.0" w:type="dxa"/>
              <w:bottom w:w="0.0" w:type="dxa"/>
              <w:right w:w="28.0" w:type="dxa"/>
            </w:tcMar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I Suoi dati potranno essere inviati ad altre Amministrazioni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3"/>
                <w:szCs w:val="23"/>
                <w:rtl w:val="0"/>
              </w:rPr>
              <w:t xml:space="preserve">Pubbliche (es Comune di Residenza e/o dell’Unione Montana Valle Varaita) e o private (es. Istituti bancari) strumentali al fine di portare a termine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la richiesta e la successiva erogazione del contributo. I dati trattati con mezzi informatici e tradizionali saranno conservati presso la sede dell’Unione Montana. A termini di legge. ha il diritto di chiedere al Titolare del trattamento l'accesso ai suoi dati personali e la rettifica o la cancellazione degli stessi o la limitazione del trattamento che la riguarda o di opporsi al loro trattamento. Facciamo presente che il rifiuto a fornire i dati richiesti comporterà l’impossibilità di essere beneficiari del contributo.</w:t>
            </w:r>
          </w:p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jc w:val="both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NOTE:</w:t>
      </w:r>
    </w:p>
    <w:p w:rsidR="00000000" w:rsidDel="00000000" w:rsidP="00000000" w:rsidRDefault="00000000" w:rsidRPr="00000000" w14:paraId="000000C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pBdr>
          <w:top w:color="000000" w:space="1" w:sz="12" w:val="single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DATA   _________________</w:t>
      </w:r>
    </w:p>
    <w:p w:rsidR="00000000" w:rsidDel="00000000" w:rsidP="00000000" w:rsidRDefault="00000000" w:rsidRPr="00000000" w14:paraId="000000D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FIRMA   ______________________________</w:t>
      </w:r>
    </w:p>
    <w:p w:rsidR="00000000" w:rsidDel="00000000" w:rsidP="00000000" w:rsidRDefault="00000000" w:rsidRPr="00000000" w14:paraId="000000D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923.0" w:type="dxa"/>
        <w:jc w:val="left"/>
        <w:tblInd w:w="-284.0" w:type="dxa"/>
        <w:tblLayout w:type="fixed"/>
        <w:tblLook w:val="0000"/>
      </w:tblPr>
      <w:tblGrid>
        <w:gridCol w:w="829"/>
        <w:gridCol w:w="607"/>
        <w:gridCol w:w="250"/>
        <w:gridCol w:w="2116"/>
        <w:gridCol w:w="805"/>
        <w:gridCol w:w="467"/>
        <w:gridCol w:w="173"/>
        <w:gridCol w:w="313"/>
        <w:gridCol w:w="250"/>
        <w:gridCol w:w="4113"/>
        <w:tblGridChange w:id="0">
          <w:tblGrid>
            <w:gridCol w:w="829"/>
            <w:gridCol w:w="607"/>
            <w:gridCol w:w="250"/>
            <w:gridCol w:w="2116"/>
            <w:gridCol w:w="805"/>
            <w:gridCol w:w="467"/>
            <w:gridCol w:w="173"/>
            <w:gridCol w:w="313"/>
            <w:gridCol w:w="250"/>
            <w:gridCol w:w="4113"/>
          </w:tblGrid>
        </w:tblGridChange>
      </w:tblGrid>
      <w:tr>
        <w:trPr>
          <w:cantSplit w:val="0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5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Ricevuta, letta e compresa l’informativa relativa all’utilizzo dei dati personali (di cui all’art. 13 del Regolamento Europeo 2016/679), da parte del Titolare del Trattamento UNIONE MONTANA VALLE VARAITA.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5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In relazione al trattamento dei miei dati personali, relativamente alla finalità di gestione e erogazione del contributo dell’Unione Montana per la pulizia dei castagneti;</w:t>
            </w:r>
          </w:p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5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0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114300" distR="114300">
                  <wp:extent cx="200025" cy="209550"/>
                  <wp:effectExtent b="0" l="0" r="0" t="0"/>
                  <wp:docPr id="1049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114300" distR="114300">
                  <wp:extent cx="200025" cy="209550"/>
                  <wp:effectExtent b="0" l="0" r="0" t="0"/>
                  <wp:docPr id="1050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NON CONSENTO</w:t>
            </w:r>
          </w:p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1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11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Località e Data ___________________</w:t>
            </w:r>
          </w:p>
        </w:tc>
        <w:tc>
          <w:tcPr/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Firma ________________________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A">
      <w:pPr>
        <w:ind w:left="0" w:hanging="2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tbl>
      <w:tblPr>
        <w:tblStyle w:val="Table6"/>
        <w:tblW w:w="9923.0" w:type="dxa"/>
        <w:jc w:val="left"/>
        <w:tblInd w:w="-284.0" w:type="dxa"/>
        <w:tblLayout w:type="fixed"/>
        <w:tblLook w:val="0000"/>
      </w:tblPr>
      <w:tblGrid>
        <w:gridCol w:w="829"/>
        <w:gridCol w:w="607"/>
        <w:gridCol w:w="250"/>
        <w:gridCol w:w="2116"/>
        <w:gridCol w:w="805"/>
        <w:gridCol w:w="467"/>
        <w:gridCol w:w="173"/>
        <w:gridCol w:w="563"/>
        <w:gridCol w:w="4113"/>
        <w:tblGridChange w:id="0">
          <w:tblGrid>
            <w:gridCol w:w="829"/>
            <w:gridCol w:w="607"/>
            <w:gridCol w:w="250"/>
            <w:gridCol w:w="2116"/>
            <w:gridCol w:w="805"/>
            <w:gridCol w:w="467"/>
            <w:gridCol w:w="173"/>
            <w:gridCol w:w="563"/>
            <w:gridCol w:w="4113"/>
          </w:tblGrid>
        </w:tblGridChange>
      </w:tblGrid>
      <w:tr>
        <w:trPr>
          <w:cantSplit w:val="0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5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(Qualora le coordinate bancarie fossero riferite ad un beneficiario differente rispetto al soggetto di cui sopra è necessario raccogliere anche il suo consenso)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3"/>
                <w:szCs w:val="23"/>
                <w:rtl w:val="0"/>
              </w:rPr>
              <w:t xml:space="preserve">Informativa ai sensi dell’art. 13 del Regolamento europeo 679/2016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Il Titolare del Trattamento dei suoi dati personali eventualmente forniti sarà l’UNIONE MONTANA 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VALLE VARAITA, responsabile nei suoi confronti del legittimo e corretto uso dei suoi dati personali e </w:t>
            </w:r>
          </w:p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che potrà contattare per qualsiasi informazione o richiesta ai seguenti recapiti sopra indicati </w:t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Il Titolare del Trattamento UNIONE MONTANA VALLE VARAITA. ha nominato come Responsabile </w:t>
            </w:r>
          </w:p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della Protezione dei Dati l'Avv. Gabriele Carazza che potrà contattare ai seguenti recapiti:</w:t>
            </w:r>
          </w:p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7"/>
              <w:tblW w:w="9634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5309"/>
              <w:gridCol w:w="4325"/>
              <w:tblGridChange w:id="0">
                <w:tblGrid>
                  <w:gridCol w:w="5309"/>
                  <w:gridCol w:w="4325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4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E-mail</w:t>
                  </w:r>
                </w:p>
              </w:tc>
              <w:tc>
                <w:tcPr/>
                <w:p w:rsidR="00000000" w:rsidDel="00000000" w:rsidP="00000000" w:rsidRDefault="00000000" w:rsidRPr="00000000" w14:paraId="0000013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gabrielecarazza@yahoo.it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6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PEC</w:t>
                  </w:r>
                </w:p>
              </w:tc>
              <w:tc>
                <w:tcPr/>
                <w:p w:rsidR="00000000" w:rsidDel="00000000" w:rsidP="00000000" w:rsidRDefault="00000000" w:rsidRPr="00000000" w14:paraId="00000137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gabriele.carazza@ordineavvocatimondovi.eu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/>
                <w:p w:rsidR="00000000" w:rsidDel="00000000" w:rsidP="00000000" w:rsidRDefault="00000000" w:rsidRPr="00000000" w14:paraId="00000138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Tel.</w:t>
                  </w:r>
                </w:p>
              </w:tc>
              <w:tc>
                <w:tcPr/>
                <w:p w:rsidR="00000000" w:rsidDel="00000000" w:rsidP="00000000" w:rsidRDefault="00000000" w:rsidRPr="00000000" w14:paraId="00000139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0174552181</w:t>
                  </w:r>
                </w:p>
              </w:tc>
            </w:tr>
          </w:tbl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  <w:rtl w:val="0"/>
              </w:rPr>
              <w:t xml:space="preserve">I Suoi dati personali sono raccolti e trattati per le finalità riportate di seguito insieme alla base giuridica di riferimento:</w:t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3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8"/>
              <w:tblW w:w="9645.0" w:type="dxa"/>
              <w:jc w:val="left"/>
              <w:tblInd w:w="25.0" w:type="dxa"/>
              <w:tblLayout w:type="fixed"/>
              <w:tblLook w:val="0000"/>
            </w:tblPr>
            <w:tblGrid>
              <w:gridCol w:w="3165"/>
              <w:gridCol w:w="3390"/>
              <w:gridCol w:w="3090"/>
              <w:tblGridChange w:id="0">
                <w:tblGrid>
                  <w:gridCol w:w="3165"/>
                  <w:gridCol w:w="3390"/>
                  <w:gridCol w:w="3090"/>
                </w:tblGrid>
              </w:tblGridChange>
            </w:tblGrid>
            <w:tr>
              <w:trPr>
                <w:cantSplit w:val="0"/>
                <w:trHeight w:val="360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13D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Finalità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13E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Dati trattati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13F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jc w:val="center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Arial" w:cs="Arial" w:eastAsia="Arial" w:hAnsi="Arial"/>
                      <w:b w:val="1"/>
                      <w:color w:val="000000"/>
                      <w:sz w:val="20"/>
                      <w:szCs w:val="20"/>
                      <w:rtl w:val="0"/>
                    </w:rPr>
                    <w:t xml:space="preserve">Base Giuridica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1606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140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0"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Partecipazione a bando pulizia castagneti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141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Rule="auto"/>
                    <w:ind w:left="0" w:hanging="2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Nominativo, indirizzo o altri elementi di identificazione personale desumibili dalle documentazioni allegate alla domanda; proprietà e/o disponibilità terreni,  coordinate bancarie.</w:t>
                  </w:r>
                </w:p>
              </w:tc>
              <w:tc>
                <w:tcPr>
                  <w:tcBorders>
                    <w:top w:color="000000" w:space="0" w:sz="4" w:val="single"/>
                    <w:bottom w:color="000000" w:space="0" w:sz="4" w:val="single"/>
                    <w:right w:color="000000" w:space="0" w:sz="4" w:val="single"/>
                  </w:tcBorders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  <w:vAlign w:val="center"/>
                </w:tcPr>
                <w:p w:rsidR="00000000" w:rsidDel="00000000" w:rsidP="00000000" w:rsidRDefault="00000000" w:rsidRPr="00000000" w14:paraId="00000142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ind w:left="0" w:hanging="2"/>
                    <w:jc w:val="center"/>
                    <w:rPr>
                      <w:color w:val="000000"/>
                    </w:rPr>
                  </w:pPr>
                  <w:r w:rsidDel="00000000" w:rsidR="00000000" w:rsidRPr="00000000">
                    <w:rPr>
                      <w:color w:val="000000"/>
                      <w:rtl w:val="0"/>
                    </w:rPr>
                    <w:t xml:space="preserve">Norma Unione Europea (GDPR 2016/679)</w:t>
                  </w:r>
                </w:p>
              </w:tc>
            </w:tr>
            <w:tr>
              <w:trPr>
                <w:cantSplit w:val="0"/>
                <w:tblHeader w:val="0"/>
              </w:trPr>
              <w:tc>
                <w:tcPr>
                  <w:gridSpan w:val="3"/>
                  <w:tcMar>
                    <w:top w:w="0.0" w:type="dxa"/>
                    <w:left w:w="28.0" w:type="dxa"/>
                    <w:bottom w:w="0.0" w:type="dxa"/>
                    <w:right w:w="28.0" w:type="dxa"/>
                  </w:tcMar>
                </w:tcPr>
                <w:p w:rsidR="00000000" w:rsidDel="00000000" w:rsidP="00000000" w:rsidRDefault="00000000" w:rsidRPr="00000000" w14:paraId="00000143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73" w:lineRule="auto"/>
                    <w:ind w:left="0" w:hanging="2"/>
                    <w:jc w:val="both"/>
                    <w:rPr>
                      <w:rFonts w:ascii="Arial" w:cs="Arial" w:eastAsia="Arial" w:hAnsi="Arial"/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144">
                  <w:pPr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73" w:lineRule="auto"/>
                    <w:ind w:left="0" w:hanging="2"/>
                    <w:jc w:val="both"/>
                    <w:rPr>
                      <w:rFonts w:ascii="Times New Roman" w:cs="Times New Roman" w:eastAsia="Times New Roman" w:hAnsi="Times New Roman"/>
                      <w:color w:val="000000"/>
                      <w:sz w:val="23"/>
                      <w:szCs w:val="23"/>
                    </w:rPr>
                  </w:pPr>
                  <w:bookmarkStart w:colFirst="0" w:colLast="0" w:name="_heading=h.30j0zll" w:id="0"/>
                  <w:bookmarkEnd w:id="0"/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3"/>
                      <w:szCs w:val="23"/>
                      <w:rtl w:val="0"/>
                    </w:rPr>
                    <w:t xml:space="preserve">I Suoi dati potranno essere inviati ad altre Amministrazioni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sz w:val="23"/>
                      <w:szCs w:val="23"/>
                      <w:rtl w:val="0"/>
                    </w:rPr>
                    <w:t xml:space="preserve">es Comune di Residenza e/o dell’Unione Montana Valle Varaita) e o private (es. Istituti bancari) 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color w:val="000000"/>
                      <w:sz w:val="23"/>
                      <w:szCs w:val="23"/>
                      <w:rtl w:val="0"/>
                    </w:rPr>
                    <w:t xml:space="preserve"> strumentali al fine di portare a termine la richiesta e la successiva erogazione del contributo. I dati trattati con mezzi informatici e tradizionali saranno conservati presso la sede dell’Unione Montana. A termini di legge. ha il diritto di chiedere al Titolare del trattamento l'accesso ai suoi dati personali e la rettifica o la cancellazione degli stessi o la limitazione del trattamento che la riguarda o di opporsi al loro trattamento. Facciamo presente che il rifiuto a fornire i dati richiesti comporterà l’impossibilità di essere beneficiari del contributo.</w:t>
                  </w:r>
                </w:p>
                <w:p w:rsidR="00000000" w:rsidDel="00000000" w:rsidP="00000000" w:rsidRDefault="00000000" w:rsidRPr="00000000" w14:paraId="00000145">
                  <w:pPr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pacing w:after="0" w:line="240" w:lineRule="auto"/>
                    <w:ind w:left="0" w:hanging="2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5" w:lineRule="auto"/>
              <w:ind w:left="0" w:hanging="2"/>
              <w:jc w:val="both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Ricevuta, letta e compresa l’informativa relativa all’utilizzo dei dati personali (di cui all’art. 13 del Regolamento Europeo 2016/679), da parte del Titolare del Trattamento UNIONE MONTANA VALLE VARAITA. In relazione al trattamento dei miei dati personali (coordinate bancarie), relativamente alla finalità di gestione e erogazione del contributo dell’Unione Montana per la pulizia dei castagneti;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5" w:lineRule="auto"/>
              <w:ind w:left="0" w:hanging="2"/>
              <w:jc w:val="both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" w:hRule="atLeast"/>
          <w:tblHeader w:val="0"/>
        </w:trPr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-633</wp:posOffset>
                  </wp:positionH>
                  <wp:positionV relativeFrom="paragraph">
                    <wp:posOffset>83820</wp:posOffset>
                  </wp:positionV>
                  <wp:extent cx="203200" cy="215900"/>
                  <wp:effectExtent b="0" l="0" r="0" t="0"/>
                  <wp:wrapSquare wrapText="bothSides" distB="0" distT="0" distL="114300" distR="114300"/>
                  <wp:docPr id="104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215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1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hanging="2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color w:val="000000"/>
                <w:sz w:val="24"/>
                <w:szCs w:val="24"/>
              </w:rPr>
              <w:drawing>
                <wp:inline distB="0" distT="0" distL="114300" distR="114300">
                  <wp:extent cx="200025" cy="209550"/>
                  <wp:effectExtent b="0" l="0" r="0" t="0"/>
                  <wp:docPr id="1051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955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CONSENTO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NON CONSENTO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7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Località e Data ___________________</w:t>
            </w:r>
          </w:p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-2" w:firstLine="0"/>
              <w:rPr>
                <w:color w:val="000000"/>
                <w:sz w:val="2"/>
                <w:szCs w:val="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0" w:right="28" w:hanging="2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Firma ________________________</w:t>
            </w:r>
          </w:p>
        </w:tc>
      </w:tr>
    </w:tbl>
    <w:p w:rsidR="00000000" w:rsidDel="00000000" w:rsidP="00000000" w:rsidRDefault="00000000" w:rsidRPr="00000000" w14:paraId="000001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0" w:hanging="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sectPr>
      <w:pgSz w:h="16838" w:w="11906" w:orient="portrait"/>
      <w:pgMar w:bottom="1134" w:top="1531" w:left="1418" w:right="1361" w:header="1020" w:footer="136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ind w:left="-1" w:leftChars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PidipaginaCarattere" w:customStyle="1">
    <w:name w:val="Piè di pagina Carattere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character" w:styleId="Collegamentoipertestuale">
    <w:name w:val="Hyperlink"/>
    <w:qFormat w:val="1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Intestazione">
    <w:name w:val="header"/>
    <w:basedOn w:val="Normale"/>
    <w:qFormat w:val="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styleId="IntestazioneCarattere" w:customStyle="1">
    <w:name w:val="Intestazione Carattere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</w:rPr>
  </w:style>
  <w:style w:type="paragraph" w:styleId="Stile" w:customStyle="1">
    <w:name w:val="Stile"/>
    <w:pPr>
      <w:widowControl w:val="0"/>
      <w:suppressAutoHyphens w:val="1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table" w:styleId="Grigliatabella">
    <w:name w:val="Table Grid"/>
    <w:basedOn w:val="Tabellanormale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rFonts w:cs="Times New Roman" w:eastAsia="Times New Roman"/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foelenco">
    <w:name w:val="List Paragraph"/>
    <w:basedOn w:val="Normale"/>
    <w:pPr>
      <w:ind w:left="708"/>
    </w:p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3" w:customStyle="1">
    <w:basedOn w:val="TableNormal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8A3AD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8A3ADD"/>
    <w:rPr>
      <w:rFonts w:ascii="Tahoma" w:cs="Tahoma" w:hAnsi="Tahoma"/>
      <w:position w:val="-1"/>
      <w:sz w:val="16"/>
      <w:szCs w:val="16"/>
      <w:lang w:eastAsia="en-US"/>
    </w:rPr>
  </w:style>
  <w:style w:type="table" w:styleId="a6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8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table" w:styleId="ad" w:customStyle="1">
    <w:basedOn w:val="TableNormal0"/>
    <w:tblPr>
      <w:tblStyleRowBandSize w:val="1"/>
      <w:tblStyleColBandSize w:val="1"/>
      <w:tblCellMar>
        <w:left w:w="28.0" w:type="dxa"/>
        <w:right w:w="2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3.png"/><Relationship Id="rId10" Type="http://schemas.openxmlformats.org/officeDocument/2006/relationships/image" Target="media/image1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eX7auqWoodg45pPgB9Re0tKWUA==">AMUW2mXhDbhCzqjFq8IiheHu13SS1jTDygBh46Sm1wuZQ8asoYGExykOb8KkMF9ePgDzq2bi1Q1W3C6qPZmSveS3IyxXgZLlj24aWzxtggbGpzoHvDwdAshvZ4JhpxuhWhIObEwzPxQX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2020-12-11T09:22:00Z</dcterms:created>
  <dc:creator>Cristina Baracco</dc:creator>
</cp:coreProperties>
</file>